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Wesołe Skarpetki - mały dodatek, wielki efekt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Wesołe skarpetki to także sposób na wyrażenie swojej osobowości i indywidualnego stylu. Czy to zabawne wzory z ulubionymi zwierzętami, motywy związane z hobby, czy abstrakcyjne desenie – możliwości są niemal nieograniczone. Dzięki nim można w subtelny, ale znaczący sposób dodać swojemu wyglądowi unikalności i wyróżnić się z tłumu.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mody to często drobne detale potrafią nadać naszemu wyglądowi wyjątkowego charakteru. Jednym z takich detali są wesołe skarpetki. Te kolorowe i wzorzyste dodatki, które jeszcze kilka lat temu były kojarzone głównie z garderobą dzieci, dziś zdobywają coraz większą popularność wśród dorosłych. Wesołe skarpetki to nie tylko sposób na wyrażenie siebie, ale również doskonały sposób na dodanie odrobiny radości do codziennego życia. W tym artykule przyjrzymy się, dlaczego warto sięgać po te niewielkie, ale efektowne akcesoria oraz jak je stylizować.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wesołe skarpetki?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Skarpetki to świetny sposób na wprowadzenie do swojej garderoby odrobiny humoru i oryginalności. Ich kolorowe wzory i niebanalne motywy mogą znacząco poprawić nastrój, zarówno noszącego, jak i osób w jego otoczeniu. Badania psychologiczne pokazują, że jasne, intensywne kolory mają pozytywny wpływ na nasze samopoczucie,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wesołe skarpetki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działać jak mały promyk słońca nawet w najbardziej ponury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stylizować wesołe skarpetki?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</w:t>
      </w:r>
      <w:r>
        <w:rPr>
          <w:rFonts w:ascii="calibri" w:hAnsi="calibri" w:eastAsia="calibri" w:cs="calibri"/>
          <w:sz w:val="24"/>
          <w:szCs w:val="24"/>
          <w:b/>
        </w:rPr>
        <w:t xml:space="preserve">wesołe skarpetki są same w sobie bardzo efektowne</w:t>
      </w:r>
      <w:r>
        <w:rPr>
          <w:rFonts w:ascii="calibri" w:hAnsi="calibri" w:eastAsia="calibri" w:cs="calibri"/>
          <w:sz w:val="24"/>
          <w:szCs w:val="24"/>
        </w:rPr>
        <w:t xml:space="preserve">, warto wiedzieć, jak je odpowiednio stylizować, by osiągnąć najlepszy efekt. Kluczowe jest tutaj umiejętne łączenie ich z resztą garderoby.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zasadą jest umiar – jeśli decydujemy się na bardzo kolorowe i wzorzyste skarpetki, warto, aby reszta stroju była bardziej stonowana. Na przykład, do klasycznych dżinsów i białej koszuli możemy dobrać skarpetki w intensywnych kolorach lub z ciekawym wzorem, co doda stylizacji oryginalności, ale jej nie przytłoczy. W pracy, gdzie obowiązuje dress code, można pozwolić sobie na odrobinę luzu, dobierając wesołe skarpetki do garnituru lub eleganckiego kostiumu. Ważne, by były one dobrze widoczne – nie chowajmy ich pod zbyt długimi spodniami!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xsox.pl/kolorowe-skarpet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2026-08-24T10:06:37+02:00</dcterms:created>
  <dcterms:modified xsi:type="dcterms:W3CDTF">2026-08-24T10:06:37+02:00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